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5" w:rsidRDefault="007A6F02" w:rsidP="0002759F">
      <w:pPr>
        <w:spacing w:line="276" w:lineRule="auto"/>
        <w:ind w:left="708" w:firstLine="708"/>
      </w:pPr>
      <w:r w:rsidRPr="00C83F2F">
        <w:t xml:space="preserve">  </w:t>
      </w:r>
      <w:r w:rsidR="000A540A" w:rsidRPr="00C83F2F">
        <w:t xml:space="preserve">   </w:t>
      </w:r>
      <w:r w:rsidR="000A540A" w:rsidRPr="00C83F2F">
        <w:rPr>
          <w:noProof/>
          <w:color w:val="000000"/>
        </w:rPr>
        <w:drawing>
          <wp:inline distT="0" distB="0" distL="0" distR="0" wp14:anchorId="4AFE77D5" wp14:editId="1F480551">
            <wp:extent cx="542925" cy="695325"/>
            <wp:effectExtent l="0" t="0" r="9525" b="9525"/>
            <wp:docPr id="10" name="Slika 10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40A" w:rsidRPr="00C83F2F">
        <w:t xml:space="preserve">          </w:t>
      </w:r>
    </w:p>
    <w:p w:rsidR="000A540A" w:rsidRPr="00C83F2F" w:rsidRDefault="000A540A" w:rsidP="0002759F">
      <w:pPr>
        <w:spacing w:line="276" w:lineRule="auto"/>
        <w:ind w:left="708" w:firstLine="708"/>
      </w:pPr>
      <w:r w:rsidRPr="00C83F2F">
        <w:t xml:space="preserve">   </w:t>
      </w:r>
    </w:p>
    <w:p w:rsidR="000A540A" w:rsidRPr="00C83F2F" w:rsidRDefault="000A540A" w:rsidP="0002759F">
      <w:pPr>
        <w:tabs>
          <w:tab w:val="left" w:pos="1134"/>
        </w:tabs>
        <w:spacing w:line="276" w:lineRule="auto"/>
        <w:jc w:val="both"/>
        <w:rPr>
          <w:bCs/>
        </w:rPr>
      </w:pPr>
      <w:r w:rsidRPr="00C83F2F">
        <w:rPr>
          <w:bCs/>
        </w:rPr>
        <w:t xml:space="preserve">      </w:t>
      </w:r>
      <w:r w:rsidR="007A6F02" w:rsidRPr="00C83F2F">
        <w:rPr>
          <w:bCs/>
        </w:rPr>
        <w:t xml:space="preserve">     </w:t>
      </w:r>
      <w:r w:rsidRPr="00C83F2F">
        <w:rPr>
          <w:bCs/>
        </w:rPr>
        <w:t xml:space="preserve">   REPUBLIKA HRVATSKA</w:t>
      </w:r>
      <w:r w:rsidRPr="00C83F2F">
        <w:rPr>
          <w:bCs/>
        </w:rPr>
        <w:tab/>
      </w:r>
    </w:p>
    <w:p w:rsidR="000A540A" w:rsidRPr="00C83F2F" w:rsidRDefault="000A540A" w:rsidP="0002759F">
      <w:pPr>
        <w:tabs>
          <w:tab w:val="left" w:pos="1134"/>
        </w:tabs>
        <w:spacing w:line="276" w:lineRule="auto"/>
        <w:jc w:val="both"/>
        <w:rPr>
          <w:bCs/>
        </w:rPr>
      </w:pPr>
      <w:r w:rsidRPr="00C83F2F">
        <w:rPr>
          <w:bCs/>
        </w:rPr>
        <w:t>MINISTARSTVO PRAVOSUĐA</w:t>
      </w:r>
      <w:r w:rsidR="007A6F02" w:rsidRPr="00C83F2F">
        <w:rPr>
          <w:bCs/>
        </w:rPr>
        <w:t xml:space="preserve"> I UPRAVE </w:t>
      </w:r>
    </w:p>
    <w:p w:rsidR="000A540A" w:rsidRPr="00C83F2F" w:rsidRDefault="000A540A" w:rsidP="0002759F">
      <w:pPr>
        <w:pStyle w:val="Naslov5"/>
        <w:spacing w:line="276" w:lineRule="auto"/>
        <w:rPr>
          <w:b w:val="0"/>
          <w:szCs w:val="24"/>
        </w:rPr>
      </w:pPr>
      <w:r w:rsidRPr="00C83F2F">
        <w:rPr>
          <w:b w:val="0"/>
          <w:szCs w:val="24"/>
        </w:rPr>
        <w:t xml:space="preserve"> </w:t>
      </w:r>
      <w:r w:rsidR="007A6F02" w:rsidRPr="00C83F2F">
        <w:rPr>
          <w:b w:val="0"/>
          <w:szCs w:val="24"/>
        </w:rPr>
        <w:t xml:space="preserve">     </w:t>
      </w:r>
      <w:r w:rsidRPr="00C83F2F">
        <w:rPr>
          <w:b w:val="0"/>
          <w:szCs w:val="24"/>
        </w:rPr>
        <w:t>UPRAVA ZA ZATVORSKI SUSTAV</w:t>
      </w:r>
    </w:p>
    <w:p w:rsidR="000A540A" w:rsidRPr="00C83F2F" w:rsidRDefault="000A540A" w:rsidP="0002759F">
      <w:pPr>
        <w:spacing w:line="276" w:lineRule="auto"/>
      </w:pPr>
      <w:r w:rsidRPr="00C83F2F">
        <w:t xml:space="preserve">                  </w:t>
      </w:r>
      <w:r w:rsidR="007A6F02" w:rsidRPr="00C83F2F">
        <w:t xml:space="preserve">    </w:t>
      </w:r>
      <w:r w:rsidRPr="00C83F2F">
        <w:t xml:space="preserve">  I PROBACIJU </w:t>
      </w:r>
    </w:p>
    <w:p w:rsidR="000A540A" w:rsidRDefault="000A540A" w:rsidP="0002759F">
      <w:pPr>
        <w:tabs>
          <w:tab w:val="left" w:pos="1134"/>
        </w:tabs>
        <w:spacing w:line="276" w:lineRule="auto"/>
        <w:jc w:val="both"/>
        <w:rPr>
          <w:bCs/>
        </w:rPr>
      </w:pPr>
      <w:r w:rsidRPr="00C83F2F">
        <w:rPr>
          <w:bCs/>
        </w:rPr>
        <w:t xml:space="preserve">           </w:t>
      </w:r>
      <w:r w:rsidR="007A6F02" w:rsidRPr="00C83F2F">
        <w:rPr>
          <w:bCs/>
        </w:rPr>
        <w:t xml:space="preserve">   </w:t>
      </w:r>
      <w:r w:rsidRPr="00C83F2F">
        <w:rPr>
          <w:bCs/>
        </w:rPr>
        <w:t xml:space="preserve">   Kaznionica u Lepoglavi</w:t>
      </w:r>
      <w:r w:rsidRPr="00C83F2F">
        <w:rPr>
          <w:bCs/>
        </w:rPr>
        <w:tab/>
      </w:r>
    </w:p>
    <w:p w:rsidR="00D530A9" w:rsidRPr="00C83F2F" w:rsidRDefault="00D530A9" w:rsidP="0002759F">
      <w:pPr>
        <w:tabs>
          <w:tab w:val="left" w:pos="1134"/>
        </w:tabs>
        <w:spacing w:line="276" w:lineRule="auto"/>
        <w:jc w:val="both"/>
        <w:rPr>
          <w:bCs/>
        </w:rPr>
      </w:pPr>
    </w:p>
    <w:p w:rsidR="00D530A9" w:rsidRDefault="00D530A9" w:rsidP="0002759F">
      <w:pPr>
        <w:spacing w:line="276" w:lineRule="auto"/>
      </w:pPr>
      <w:r w:rsidRPr="0073285B">
        <w:t xml:space="preserve">KLASA:  </w:t>
      </w:r>
      <w:r w:rsidRPr="0073285B">
        <w:tab/>
      </w:r>
      <w:r>
        <w:t>112</w:t>
      </w:r>
      <w:r w:rsidRPr="0073285B">
        <w:t>-0</w:t>
      </w:r>
      <w:r w:rsidR="00DF6B3F">
        <w:t>3</w:t>
      </w:r>
      <w:r w:rsidRPr="0073285B">
        <w:t>/</w:t>
      </w:r>
      <w:r w:rsidR="00B80A06">
        <w:t>22</w:t>
      </w:r>
      <w:r w:rsidRPr="0073285B">
        <w:t>-0</w:t>
      </w:r>
      <w:r>
        <w:t>1</w:t>
      </w:r>
      <w:r w:rsidRPr="0073285B">
        <w:t>/</w:t>
      </w:r>
      <w:r w:rsidR="00DF6B3F">
        <w:t>6</w:t>
      </w:r>
      <w:r w:rsidR="00B80A06">
        <w:t>1</w:t>
      </w:r>
    </w:p>
    <w:p w:rsidR="00D530A9" w:rsidRDefault="00D530A9" w:rsidP="0002759F">
      <w:pPr>
        <w:spacing w:line="276" w:lineRule="auto"/>
      </w:pPr>
      <w:r>
        <w:t>U</w:t>
      </w:r>
      <w:r w:rsidRPr="0073285B">
        <w:t xml:space="preserve">RBROJ: </w:t>
      </w:r>
      <w:r w:rsidRPr="0073285B">
        <w:tab/>
      </w:r>
      <w:r w:rsidR="00DF6B3F">
        <w:t>514-10-05-02-01-2</w:t>
      </w:r>
      <w:r w:rsidR="00B80A06">
        <w:t>2</w:t>
      </w:r>
      <w:r w:rsidR="00DF6B3F">
        <w:t>-4</w:t>
      </w:r>
    </w:p>
    <w:p w:rsidR="00F562E5" w:rsidRPr="0073285B" w:rsidRDefault="00F562E5" w:rsidP="0002759F">
      <w:pPr>
        <w:spacing w:line="276" w:lineRule="auto"/>
      </w:pPr>
    </w:p>
    <w:p w:rsidR="00D530A9" w:rsidRPr="0073285B" w:rsidRDefault="00D530A9" w:rsidP="0002759F">
      <w:pPr>
        <w:spacing w:line="276" w:lineRule="auto"/>
      </w:pPr>
      <w:r w:rsidRPr="0073285B">
        <w:t xml:space="preserve">Lepoglava, </w:t>
      </w:r>
      <w:r w:rsidRPr="0073285B">
        <w:tab/>
      </w:r>
      <w:r w:rsidR="00B80A06">
        <w:t>20. travnja</w:t>
      </w:r>
      <w:r w:rsidRPr="0073285B">
        <w:t xml:space="preserve"> 202</w:t>
      </w:r>
      <w:r w:rsidR="00B80A06">
        <w:t>2</w:t>
      </w:r>
      <w:r w:rsidRPr="0073285B">
        <w:t xml:space="preserve">.   </w:t>
      </w:r>
    </w:p>
    <w:p w:rsidR="000A540A" w:rsidRPr="00C83F2F" w:rsidRDefault="000A540A" w:rsidP="0002759F">
      <w:pPr>
        <w:spacing w:line="276" w:lineRule="auto"/>
      </w:pPr>
    </w:p>
    <w:p w:rsidR="000A540A" w:rsidRPr="00C83F2F" w:rsidRDefault="00DF6B3F" w:rsidP="0002759F">
      <w:pPr>
        <w:spacing w:after="200" w:line="276" w:lineRule="auto"/>
        <w:jc w:val="both"/>
        <w:rPr>
          <w:color w:val="000000"/>
        </w:rPr>
      </w:pPr>
      <w:r>
        <w:t>V</w:t>
      </w:r>
      <w:r w:rsidR="000A540A" w:rsidRPr="00351AE3">
        <w:t xml:space="preserve">ezano uz raspisani </w:t>
      </w:r>
      <w:r>
        <w:t>oglas</w:t>
      </w:r>
      <w:r w:rsidR="00D530A9" w:rsidRPr="00351AE3">
        <w:t>, KLASA: 112-0</w:t>
      </w:r>
      <w:r>
        <w:t>3</w:t>
      </w:r>
      <w:r w:rsidR="00D530A9" w:rsidRPr="00351AE3">
        <w:t>/2</w:t>
      </w:r>
      <w:r w:rsidR="00B80A06">
        <w:t>2</w:t>
      </w:r>
      <w:r w:rsidR="000A540A" w:rsidRPr="00351AE3">
        <w:t>-01/</w:t>
      </w:r>
      <w:r>
        <w:t>6</w:t>
      </w:r>
      <w:r w:rsidR="00B80A06">
        <w:t>1</w:t>
      </w:r>
      <w:r>
        <w:t xml:space="preserve">, </w:t>
      </w:r>
      <w:r w:rsidR="00351AE3" w:rsidRPr="00351AE3">
        <w:t xml:space="preserve"> </w:t>
      </w:r>
      <w:r w:rsidR="000A540A" w:rsidRPr="00351AE3">
        <w:t>URBROJ: 514-</w:t>
      </w:r>
      <w:r w:rsidR="00D530A9" w:rsidRPr="00351AE3">
        <w:t>10</w:t>
      </w:r>
      <w:r w:rsidR="000A540A" w:rsidRPr="00351AE3">
        <w:t>-0</w:t>
      </w:r>
      <w:r w:rsidR="00D530A9" w:rsidRPr="00351AE3">
        <w:t>5</w:t>
      </w:r>
      <w:r w:rsidR="000A540A" w:rsidRPr="00351AE3">
        <w:t>-0</w:t>
      </w:r>
      <w:r w:rsidR="00D530A9" w:rsidRPr="00351AE3">
        <w:t>2</w:t>
      </w:r>
      <w:r w:rsidR="000A540A" w:rsidRPr="00351AE3">
        <w:t>-</w:t>
      </w:r>
      <w:r w:rsidR="00D530A9" w:rsidRPr="00351AE3">
        <w:t>01-2</w:t>
      </w:r>
      <w:r w:rsidR="00B80A06">
        <w:t>2</w:t>
      </w:r>
      <w:r w:rsidR="00D530A9" w:rsidRPr="00351AE3">
        <w:t>-</w:t>
      </w:r>
      <w:r>
        <w:t>3</w:t>
      </w:r>
      <w:r w:rsidR="000A540A" w:rsidRPr="00351AE3">
        <w:t xml:space="preserve"> od </w:t>
      </w:r>
      <w:r w:rsidR="00B80A06">
        <w:t>20. travnja</w:t>
      </w:r>
      <w:r w:rsidR="000A540A" w:rsidRPr="00351AE3">
        <w:t xml:space="preserve"> 202</w:t>
      </w:r>
      <w:r w:rsidR="00B80A06">
        <w:t>2</w:t>
      </w:r>
      <w:r w:rsidR="000A540A" w:rsidRPr="00351AE3">
        <w:t xml:space="preserve">. godine za </w:t>
      </w:r>
      <w:r w:rsidR="000A540A" w:rsidRPr="00D0490E">
        <w:t>prijam službenika u državnu službu</w:t>
      </w:r>
      <w:r w:rsidR="00D530A9" w:rsidRPr="00D0490E">
        <w:t xml:space="preserve"> na određeno vrijeme </w:t>
      </w:r>
      <w:r>
        <w:t>do povratka duže odsutn</w:t>
      </w:r>
      <w:r w:rsidR="00B80A06">
        <w:t xml:space="preserve">ih službenika </w:t>
      </w:r>
      <w:r w:rsidR="000A540A" w:rsidRPr="00D0490E">
        <w:t xml:space="preserve">u </w:t>
      </w:r>
      <w:r w:rsidR="00D530A9" w:rsidRPr="00D0490E">
        <w:t>Ministarstvo pravosuđa i uprave,</w:t>
      </w:r>
      <w:r w:rsidR="007A6F02" w:rsidRPr="00D0490E">
        <w:t xml:space="preserve"> </w:t>
      </w:r>
      <w:r w:rsidR="007A6F02" w:rsidRPr="00C83F2F">
        <w:rPr>
          <w:color w:val="000000"/>
        </w:rPr>
        <w:t>Upravu za zatvorsk</w:t>
      </w:r>
      <w:r>
        <w:rPr>
          <w:color w:val="000000"/>
        </w:rPr>
        <w:t xml:space="preserve">i sustav i </w:t>
      </w:r>
      <w:proofErr w:type="spellStart"/>
      <w:r>
        <w:rPr>
          <w:color w:val="000000"/>
        </w:rPr>
        <w:t>probaciju</w:t>
      </w:r>
      <w:proofErr w:type="spellEnd"/>
      <w:r>
        <w:rPr>
          <w:color w:val="000000"/>
        </w:rPr>
        <w:t>, Kaznionic</w:t>
      </w:r>
      <w:r w:rsidR="00B80A06">
        <w:rPr>
          <w:color w:val="000000"/>
        </w:rPr>
        <w:t>u</w:t>
      </w:r>
      <w:r w:rsidR="007A6F02" w:rsidRPr="00C83F2F">
        <w:rPr>
          <w:color w:val="000000"/>
        </w:rPr>
        <w:t xml:space="preserve"> u Lepoglavi</w:t>
      </w:r>
      <w:r w:rsidR="000A540A" w:rsidRPr="00C83F2F">
        <w:rPr>
          <w:color w:val="000000"/>
        </w:rPr>
        <w:t>, objavljuje se</w:t>
      </w:r>
    </w:p>
    <w:p w:rsidR="000A540A" w:rsidRPr="00C83F2F" w:rsidRDefault="000A540A" w:rsidP="0002759F">
      <w:pPr>
        <w:spacing w:line="276" w:lineRule="auto"/>
        <w:jc w:val="both"/>
        <w:rPr>
          <w:color w:val="000000"/>
        </w:rPr>
      </w:pPr>
    </w:p>
    <w:p w:rsidR="000A540A" w:rsidRPr="00C83F2F" w:rsidRDefault="000A540A" w:rsidP="0002759F">
      <w:pPr>
        <w:spacing w:line="276" w:lineRule="auto"/>
        <w:jc w:val="center"/>
        <w:rPr>
          <w:b/>
          <w:color w:val="000000"/>
        </w:rPr>
      </w:pPr>
      <w:r w:rsidRPr="00C83F2F">
        <w:rPr>
          <w:b/>
          <w:color w:val="000000"/>
        </w:rPr>
        <w:t xml:space="preserve">OPIS POSLOVA RADNOG MJESTA, PODACI O PLAĆI, SADRŽAJU I NAČINU </w:t>
      </w:r>
      <w:r w:rsidR="00ED7B26">
        <w:rPr>
          <w:b/>
          <w:color w:val="000000"/>
        </w:rPr>
        <w:t>PROVJERE ZNANJA, SP</w:t>
      </w:r>
      <w:r w:rsidR="00DF6B3F">
        <w:rPr>
          <w:b/>
          <w:color w:val="000000"/>
        </w:rPr>
        <w:t>O</w:t>
      </w:r>
      <w:r w:rsidR="00ED7B26">
        <w:rPr>
          <w:b/>
          <w:color w:val="000000"/>
        </w:rPr>
        <w:t>S</w:t>
      </w:r>
      <w:r w:rsidR="00DF6B3F">
        <w:rPr>
          <w:b/>
          <w:color w:val="000000"/>
        </w:rPr>
        <w:t xml:space="preserve">OBNOSTI </w:t>
      </w:r>
      <w:r w:rsidR="00ED7B26">
        <w:rPr>
          <w:b/>
          <w:color w:val="000000"/>
        </w:rPr>
        <w:t xml:space="preserve">I </w:t>
      </w:r>
      <w:r w:rsidR="00DF6B3F">
        <w:rPr>
          <w:b/>
          <w:color w:val="000000"/>
        </w:rPr>
        <w:t>VJEŠTINA</w:t>
      </w:r>
      <w:r w:rsidRPr="00C83F2F">
        <w:rPr>
          <w:b/>
          <w:color w:val="000000"/>
        </w:rPr>
        <w:t xml:space="preserve"> </w:t>
      </w:r>
    </w:p>
    <w:p w:rsidR="000A540A" w:rsidRDefault="000A540A" w:rsidP="0002759F">
      <w:pPr>
        <w:spacing w:line="276" w:lineRule="auto"/>
        <w:jc w:val="both"/>
        <w:rPr>
          <w:b/>
          <w:color w:val="000000"/>
        </w:rPr>
      </w:pPr>
    </w:p>
    <w:p w:rsidR="00F562E5" w:rsidRPr="00C83F2F" w:rsidRDefault="00F562E5" w:rsidP="0002759F">
      <w:pPr>
        <w:spacing w:line="276" w:lineRule="auto"/>
        <w:jc w:val="both"/>
        <w:rPr>
          <w:b/>
          <w:color w:val="000000"/>
        </w:rPr>
      </w:pPr>
    </w:p>
    <w:p w:rsidR="000A540A" w:rsidRPr="00C83F2F" w:rsidRDefault="000A540A" w:rsidP="0002759F">
      <w:pPr>
        <w:spacing w:line="276" w:lineRule="auto"/>
        <w:jc w:val="both"/>
        <w:rPr>
          <w:color w:val="000000"/>
        </w:rPr>
      </w:pPr>
      <w:r w:rsidRPr="00C83F2F">
        <w:rPr>
          <w:b/>
          <w:color w:val="000000"/>
        </w:rPr>
        <w:t xml:space="preserve">NAPOMENA: </w:t>
      </w:r>
      <w:r w:rsidRPr="00C83F2F">
        <w:t xml:space="preserve">Na službenoj web stranici Ministarstva pravosuđa i uprave </w:t>
      </w:r>
      <w:r w:rsidR="00D530A9">
        <w:t>(</w:t>
      </w:r>
      <w:hyperlink r:id="rId8" w:history="1">
        <w:r w:rsidR="00D530A9" w:rsidRPr="00C9522C">
          <w:rPr>
            <w:rStyle w:val="Hiperveza"/>
          </w:rPr>
          <w:t>https://mpu.gov.hr</w:t>
        </w:r>
      </w:hyperlink>
      <w:r w:rsidR="00D530A9">
        <w:t xml:space="preserve">) </w:t>
      </w:r>
      <w:r w:rsidRPr="00C83F2F">
        <w:t>objavit će se mjesto i vrijeme održavanja testiranja najmanje pet dana prije dana određenog za testiranje.</w:t>
      </w:r>
    </w:p>
    <w:p w:rsidR="000A540A" w:rsidRDefault="000A540A" w:rsidP="0002759F">
      <w:pPr>
        <w:spacing w:line="276" w:lineRule="auto"/>
        <w:jc w:val="both"/>
        <w:rPr>
          <w:b/>
          <w:color w:val="000000"/>
        </w:rPr>
      </w:pPr>
    </w:p>
    <w:p w:rsidR="00F562E5" w:rsidRPr="00C83F2F" w:rsidRDefault="00F562E5" w:rsidP="0002759F">
      <w:pPr>
        <w:spacing w:line="276" w:lineRule="auto"/>
        <w:jc w:val="both"/>
        <w:rPr>
          <w:b/>
          <w:color w:val="000000"/>
        </w:rPr>
      </w:pPr>
    </w:p>
    <w:p w:rsidR="00ED7B26" w:rsidRDefault="00B80A06" w:rsidP="00ED7B26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ODJEL UPRAVIH POSLOVA</w:t>
      </w:r>
    </w:p>
    <w:p w:rsidR="007A6F02" w:rsidRPr="00ED7B26" w:rsidRDefault="00ED7B26" w:rsidP="00ED7B26">
      <w:pPr>
        <w:spacing w:line="276" w:lineRule="auto"/>
        <w:rPr>
          <w:rFonts w:eastAsia="Calibri"/>
          <w:b/>
          <w:u w:val="single"/>
          <w:lang w:eastAsia="en-US"/>
        </w:rPr>
      </w:pPr>
      <w:r w:rsidRPr="00ED7B26">
        <w:rPr>
          <w:rFonts w:eastAsia="Calibri"/>
          <w:b/>
          <w:u w:val="single"/>
          <w:lang w:eastAsia="en-US"/>
        </w:rPr>
        <w:t xml:space="preserve">1. </w:t>
      </w:r>
      <w:r w:rsidR="00B80A06" w:rsidRPr="00ED7B26">
        <w:rPr>
          <w:rFonts w:eastAsia="Calibri"/>
          <w:b/>
          <w:u w:val="single"/>
          <w:lang w:eastAsia="en-US"/>
        </w:rPr>
        <w:t xml:space="preserve">Stručni referent </w:t>
      </w:r>
      <w:r w:rsidR="007A6F02" w:rsidRPr="00ED7B26">
        <w:rPr>
          <w:rFonts w:eastAsia="Calibri"/>
          <w:b/>
          <w:u w:val="single"/>
          <w:lang w:eastAsia="en-US"/>
        </w:rPr>
        <w:t xml:space="preserve"> </w:t>
      </w:r>
      <w:r w:rsidR="00877CB7" w:rsidRPr="00ED7B26">
        <w:rPr>
          <w:rFonts w:eastAsia="Calibri"/>
          <w:b/>
          <w:u w:val="single"/>
          <w:lang w:eastAsia="en-US"/>
        </w:rPr>
        <w:t>-</w:t>
      </w:r>
      <w:r w:rsidR="00D530A9" w:rsidRPr="00ED7B26">
        <w:rPr>
          <w:rFonts w:eastAsia="Calibri"/>
          <w:u w:val="single"/>
          <w:lang w:eastAsia="en-US"/>
        </w:rPr>
        <w:t xml:space="preserve"> </w:t>
      </w:r>
      <w:r w:rsidR="00D530A9" w:rsidRPr="00ED7B26">
        <w:rPr>
          <w:rFonts w:eastAsia="Calibri"/>
          <w:b/>
          <w:u w:val="single"/>
          <w:lang w:eastAsia="en-US"/>
        </w:rPr>
        <w:t>1</w:t>
      </w:r>
      <w:r w:rsidR="007A6F02" w:rsidRPr="00ED7B26">
        <w:rPr>
          <w:rFonts w:eastAsia="Calibri"/>
          <w:b/>
          <w:u w:val="single"/>
          <w:lang w:eastAsia="en-US"/>
        </w:rPr>
        <w:t xml:space="preserve"> izvršitelj/</w:t>
      </w:r>
      <w:proofErr w:type="spellStart"/>
      <w:r w:rsidR="007A6F02" w:rsidRPr="00ED7B26">
        <w:rPr>
          <w:rFonts w:eastAsia="Calibri"/>
          <w:b/>
          <w:u w:val="single"/>
          <w:lang w:eastAsia="en-US"/>
        </w:rPr>
        <w:t>ic</w:t>
      </w:r>
      <w:r w:rsidR="00D530A9" w:rsidRPr="00ED7B26">
        <w:rPr>
          <w:rFonts w:eastAsia="Calibri"/>
          <w:b/>
          <w:u w:val="single"/>
          <w:lang w:eastAsia="en-US"/>
        </w:rPr>
        <w:t>a</w:t>
      </w:r>
      <w:proofErr w:type="spellEnd"/>
      <w:r w:rsidR="007A6F02" w:rsidRPr="00ED7B26">
        <w:rPr>
          <w:rFonts w:eastAsia="Calibri"/>
          <w:b/>
          <w:u w:val="single"/>
          <w:lang w:eastAsia="en-US"/>
        </w:rPr>
        <w:t xml:space="preserve"> </w:t>
      </w:r>
    </w:p>
    <w:p w:rsidR="007A6F02" w:rsidRDefault="007A6F02" w:rsidP="0002759F">
      <w:pPr>
        <w:spacing w:line="276" w:lineRule="auto"/>
        <w:jc w:val="both"/>
        <w:rPr>
          <w:color w:val="000000"/>
        </w:rPr>
      </w:pPr>
    </w:p>
    <w:p w:rsidR="00F562E5" w:rsidRPr="00ED7B26" w:rsidRDefault="00D530A9" w:rsidP="00F562E5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ED7B26">
        <w:rPr>
          <w:i/>
          <w:color w:val="000000"/>
          <w:sz w:val="22"/>
          <w:szCs w:val="22"/>
        </w:rPr>
        <w:t xml:space="preserve">OPIS POSLOVA: </w:t>
      </w:r>
    </w:p>
    <w:p w:rsidR="00F562E5" w:rsidRPr="00ED7B26" w:rsidRDefault="00F562E5" w:rsidP="00F562E5">
      <w:pPr>
        <w:spacing w:line="276" w:lineRule="auto"/>
        <w:jc w:val="both"/>
        <w:rPr>
          <w:i/>
          <w:sz w:val="22"/>
          <w:szCs w:val="22"/>
        </w:rPr>
      </w:pPr>
      <w:r w:rsidRPr="00ED7B26">
        <w:rPr>
          <w:i/>
          <w:color w:val="000000"/>
          <w:sz w:val="22"/>
          <w:szCs w:val="22"/>
        </w:rPr>
        <w:t>O</w:t>
      </w:r>
      <w:r w:rsidRPr="00ED7B26">
        <w:rPr>
          <w:i/>
          <w:sz w:val="22"/>
          <w:szCs w:val="22"/>
        </w:rPr>
        <w:t>bavlja stručne poslove u svezi zaprimanja, uručivanje pismovnih pošiljaka zatvorenicima i otpreme pismovnih pošiljaka zatvorenika;</w:t>
      </w:r>
      <w:r w:rsidRPr="00ED7B26">
        <w:rPr>
          <w:i/>
          <w:color w:val="000000"/>
          <w:sz w:val="22"/>
          <w:szCs w:val="22"/>
        </w:rPr>
        <w:t xml:space="preserve">  </w:t>
      </w:r>
      <w:r w:rsidRPr="00ED7B26">
        <w:rPr>
          <w:i/>
          <w:sz w:val="22"/>
          <w:szCs w:val="22"/>
        </w:rPr>
        <w:t>vodi evidencije pritužbi zatvorenika koje s dostavljaju tijelima izvan kaznionice te evidencije odgovora na pritužbe zatvorenika koje se dostavljaju u kaznionicu;  zaprima podneske stranaka, obavlja poslove  pisarnice kaznionice; vodi sve propisane upisnike sukladno propisima o uredskom poslovanju; nadzire rokove utvrđene propisima o uredskom poslovanju, odgovara za rad upisnika, urudžbira, kuvertira, te prima i otprema poštu; vodi propisane evidencije iz svog djelokruga rada, sudjeluje u izradi statističkih i drugih izvješća; obavlja i druge poslove po nalogu nadređenih.</w:t>
      </w:r>
    </w:p>
    <w:p w:rsidR="00F562E5" w:rsidRDefault="00F562E5" w:rsidP="0002759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F562E5" w:rsidRDefault="00F562E5" w:rsidP="0002759F">
      <w:pPr>
        <w:spacing w:line="276" w:lineRule="auto"/>
        <w:jc w:val="both"/>
        <w:rPr>
          <w:sz w:val="22"/>
          <w:szCs w:val="22"/>
        </w:rPr>
      </w:pPr>
    </w:p>
    <w:p w:rsidR="00B80A06" w:rsidRDefault="00B80A06" w:rsidP="00B80A06">
      <w:pPr>
        <w:spacing w:line="276" w:lineRule="auto"/>
        <w:rPr>
          <w:rFonts w:eastAsia="Calibri"/>
          <w:b/>
          <w:lang w:eastAsia="en-US"/>
        </w:rPr>
      </w:pPr>
      <w:r w:rsidRPr="00B80A06">
        <w:rPr>
          <w:rFonts w:eastAsia="Calibri"/>
          <w:b/>
          <w:lang w:eastAsia="en-US"/>
        </w:rPr>
        <w:lastRenderedPageBreak/>
        <w:t xml:space="preserve">ODJEL </w:t>
      </w:r>
      <w:r>
        <w:rPr>
          <w:rFonts w:eastAsia="Calibri"/>
          <w:b/>
          <w:lang w:eastAsia="en-US"/>
        </w:rPr>
        <w:t xml:space="preserve">TRETMANA </w:t>
      </w:r>
    </w:p>
    <w:p w:rsidR="00B80A06" w:rsidRPr="00B80A06" w:rsidRDefault="00B80A06" w:rsidP="00B80A06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Odsjek provedbe programa izvršavanja kazne zatvora </w:t>
      </w:r>
    </w:p>
    <w:p w:rsidR="00B80A06" w:rsidRPr="00ED7B26" w:rsidRDefault="00B80A06" w:rsidP="00B80A06">
      <w:pPr>
        <w:spacing w:line="276" w:lineRule="auto"/>
        <w:jc w:val="both"/>
        <w:rPr>
          <w:b/>
          <w:u w:val="single"/>
        </w:rPr>
      </w:pPr>
      <w:r w:rsidRPr="00ED7B26">
        <w:rPr>
          <w:b/>
          <w:u w:val="single"/>
        </w:rPr>
        <w:t>2. Viši stručni savjetnik – za tretman   - 1 izvršitelj/</w:t>
      </w:r>
      <w:proofErr w:type="spellStart"/>
      <w:r w:rsidRPr="00ED7B26">
        <w:rPr>
          <w:b/>
          <w:u w:val="single"/>
        </w:rPr>
        <w:t>ica</w:t>
      </w:r>
      <w:proofErr w:type="spellEnd"/>
      <w:r w:rsidRPr="00ED7B26">
        <w:rPr>
          <w:b/>
          <w:u w:val="single"/>
        </w:rPr>
        <w:t xml:space="preserve"> </w:t>
      </w:r>
    </w:p>
    <w:p w:rsidR="00B80A06" w:rsidRPr="00B80A06" w:rsidRDefault="00B80A06" w:rsidP="00B80A06">
      <w:pPr>
        <w:spacing w:line="276" w:lineRule="auto"/>
        <w:jc w:val="both"/>
        <w:rPr>
          <w:sz w:val="22"/>
          <w:szCs w:val="22"/>
        </w:rPr>
      </w:pPr>
    </w:p>
    <w:p w:rsidR="00F562E5" w:rsidRPr="00ED7B26" w:rsidRDefault="00B80A06" w:rsidP="00F562E5">
      <w:pPr>
        <w:spacing w:line="276" w:lineRule="auto"/>
        <w:jc w:val="both"/>
        <w:rPr>
          <w:i/>
          <w:sz w:val="22"/>
          <w:szCs w:val="22"/>
        </w:rPr>
      </w:pPr>
      <w:r w:rsidRPr="00ED7B26">
        <w:rPr>
          <w:i/>
          <w:sz w:val="22"/>
          <w:szCs w:val="22"/>
        </w:rPr>
        <w:t xml:space="preserve">OPIS POSLOVA: </w:t>
      </w:r>
    </w:p>
    <w:p w:rsidR="00B80A06" w:rsidRPr="00ED7B26" w:rsidRDefault="00F562E5" w:rsidP="00F562E5">
      <w:pPr>
        <w:spacing w:line="276" w:lineRule="auto"/>
        <w:jc w:val="both"/>
        <w:rPr>
          <w:i/>
          <w:sz w:val="22"/>
          <w:szCs w:val="22"/>
        </w:rPr>
      </w:pPr>
      <w:r w:rsidRPr="00ED7B26">
        <w:rPr>
          <w:i/>
          <w:sz w:val="22"/>
          <w:szCs w:val="22"/>
        </w:rPr>
        <w:t xml:space="preserve">Obavlja najsloženije stručne poslove u svezi neposredne provedbe, preispitivanja i procjenjivanja pojedinačnog programa izvršavanja kazne; predlaže vrstu i opseg pogodnosti te obveze zatvorenika tijekom korištenja pogodnosti izlaska, izrađuje izvješća i mišljenja u svezi premještaja, uvjetnih otpusta i drugih podnesaka zatvorenika; vodi tim </w:t>
      </w:r>
      <w:proofErr w:type="spellStart"/>
      <w:r w:rsidRPr="00ED7B26">
        <w:rPr>
          <w:i/>
          <w:sz w:val="22"/>
          <w:szCs w:val="22"/>
        </w:rPr>
        <w:t>tretmanske</w:t>
      </w:r>
      <w:proofErr w:type="spellEnd"/>
      <w:r w:rsidRPr="00ED7B26">
        <w:rPr>
          <w:i/>
          <w:sz w:val="22"/>
          <w:szCs w:val="22"/>
        </w:rPr>
        <w:t xml:space="preserve"> skupine i neposredno surađuje sa službenicima drugih odjela koji sudjeluju u provedbi pojedinačnog programa, unosi podatke u </w:t>
      </w:r>
      <w:proofErr w:type="spellStart"/>
      <w:r w:rsidRPr="00ED7B26">
        <w:rPr>
          <w:i/>
          <w:sz w:val="22"/>
          <w:szCs w:val="22"/>
        </w:rPr>
        <w:t>osobnik</w:t>
      </w:r>
      <w:proofErr w:type="spellEnd"/>
      <w:r w:rsidRPr="00ED7B26">
        <w:rPr>
          <w:i/>
          <w:sz w:val="22"/>
          <w:szCs w:val="22"/>
        </w:rPr>
        <w:t xml:space="preserve">, provodi opće i posebne programe, obavlja poslove u svezi pripreme </w:t>
      </w:r>
      <w:proofErr w:type="spellStart"/>
      <w:r w:rsidRPr="00ED7B26">
        <w:rPr>
          <w:i/>
          <w:sz w:val="22"/>
          <w:szCs w:val="22"/>
        </w:rPr>
        <w:t>poslijepenalnog</w:t>
      </w:r>
      <w:proofErr w:type="spellEnd"/>
      <w:r w:rsidRPr="00ED7B26">
        <w:rPr>
          <w:i/>
          <w:sz w:val="22"/>
          <w:szCs w:val="22"/>
        </w:rPr>
        <w:t xml:space="preserve"> prihvata, kontaktira s obitelji zatvorenika; vodi propisane evidencije, sudjeluje u izradi statističkih i drugih izvješća;, nadzire sadržaj pismovnih pošiljki zatvorenika; obavlja i druge poslove po nalogu nadređenih.</w:t>
      </w:r>
    </w:p>
    <w:p w:rsidR="00F562E5" w:rsidRDefault="00F562E5" w:rsidP="00F562E5">
      <w:pPr>
        <w:spacing w:line="276" w:lineRule="auto"/>
        <w:jc w:val="both"/>
        <w:rPr>
          <w:sz w:val="22"/>
          <w:szCs w:val="22"/>
        </w:rPr>
      </w:pPr>
    </w:p>
    <w:p w:rsidR="00B80A06" w:rsidRPr="00B80A06" w:rsidRDefault="00B80A06" w:rsidP="00B80A06">
      <w:pPr>
        <w:spacing w:line="276" w:lineRule="auto"/>
        <w:jc w:val="both"/>
        <w:rPr>
          <w:b/>
          <w:sz w:val="22"/>
          <w:szCs w:val="22"/>
        </w:rPr>
      </w:pPr>
      <w:r w:rsidRPr="00B80A06">
        <w:rPr>
          <w:b/>
          <w:sz w:val="22"/>
          <w:szCs w:val="22"/>
        </w:rPr>
        <w:t xml:space="preserve">ODJEL </w:t>
      </w:r>
      <w:r>
        <w:rPr>
          <w:b/>
          <w:sz w:val="22"/>
          <w:szCs w:val="22"/>
        </w:rPr>
        <w:t>ZA RAD I STRUKOVNU IZOBRAZBU ZATVORENIKA</w:t>
      </w:r>
      <w:r w:rsidRPr="00B80A06">
        <w:rPr>
          <w:b/>
          <w:sz w:val="22"/>
          <w:szCs w:val="22"/>
        </w:rPr>
        <w:t xml:space="preserve"> </w:t>
      </w:r>
    </w:p>
    <w:p w:rsidR="00B80A06" w:rsidRPr="00B80A06" w:rsidRDefault="00B80A06" w:rsidP="00B80A06">
      <w:pPr>
        <w:spacing w:line="276" w:lineRule="auto"/>
        <w:jc w:val="both"/>
        <w:rPr>
          <w:b/>
          <w:sz w:val="22"/>
          <w:szCs w:val="22"/>
        </w:rPr>
      </w:pPr>
      <w:r w:rsidRPr="00B80A06">
        <w:rPr>
          <w:b/>
          <w:sz w:val="22"/>
          <w:szCs w:val="22"/>
        </w:rPr>
        <w:t xml:space="preserve">Odsjek </w:t>
      </w:r>
      <w:r>
        <w:rPr>
          <w:b/>
          <w:sz w:val="22"/>
          <w:szCs w:val="22"/>
        </w:rPr>
        <w:t xml:space="preserve">održavanja i radno – terapijske radionica </w:t>
      </w:r>
      <w:r w:rsidRPr="00B80A06">
        <w:rPr>
          <w:b/>
          <w:sz w:val="22"/>
          <w:szCs w:val="22"/>
        </w:rPr>
        <w:t xml:space="preserve"> </w:t>
      </w:r>
    </w:p>
    <w:p w:rsidR="00B80A06" w:rsidRPr="00ED7B26" w:rsidRDefault="00B80A06" w:rsidP="00B80A06">
      <w:pPr>
        <w:spacing w:line="276" w:lineRule="auto"/>
        <w:jc w:val="both"/>
        <w:rPr>
          <w:b/>
          <w:u w:val="single"/>
        </w:rPr>
      </w:pPr>
      <w:r w:rsidRPr="00ED7B26">
        <w:rPr>
          <w:b/>
          <w:u w:val="single"/>
        </w:rPr>
        <w:t>3. Strukovni učitelj – stolar    - 1 izvršitelj/</w:t>
      </w:r>
      <w:proofErr w:type="spellStart"/>
      <w:r w:rsidRPr="00ED7B26">
        <w:rPr>
          <w:b/>
          <w:u w:val="single"/>
        </w:rPr>
        <w:t>ica</w:t>
      </w:r>
      <w:proofErr w:type="spellEnd"/>
      <w:r w:rsidRPr="00ED7B26">
        <w:rPr>
          <w:b/>
          <w:u w:val="single"/>
        </w:rPr>
        <w:t xml:space="preserve"> </w:t>
      </w:r>
    </w:p>
    <w:p w:rsidR="00B80A06" w:rsidRPr="00B80A06" w:rsidRDefault="00B80A06" w:rsidP="00B80A06">
      <w:pPr>
        <w:spacing w:line="276" w:lineRule="auto"/>
        <w:jc w:val="both"/>
        <w:rPr>
          <w:sz w:val="22"/>
          <w:szCs w:val="22"/>
        </w:rPr>
      </w:pPr>
    </w:p>
    <w:p w:rsidR="00F562E5" w:rsidRPr="00ED7B26" w:rsidRDefault="00B80A06" w:rsidP="00F562E5">
      <w:pPr>
        <w:spacing w:line="276" w:lineRule="auto"/>
        <w:jc w:val="both"/>
        <w:rPr>
          <w:i/>
          <w:sz w:val="22"/>
          <w:szCs w:val="22"/>
        </w:rPr>
      </w:pPr>
      <w:r w:rsidRPr="00ED7B26">
        <w:rPr>
          <w:i/>
          <w:sz w:val="22"/>
          <w:szCs w:val="22"/>
        </w:rPr>
        <w:t xml:space="preserve">OPIS POSLOVA: </w:t>
      </w:r>
    </w:p>
    <w:p w:rsidR="00B80A06" w:rsidRPr="00ED7B26" w:rsidRDefault="00F562E5" w:rsidP="00F562E5">
      <w:pPr>
        <w:spacing w:line="276" w:lineRule="auto"/>
        <w:jc w:val="both"/>
        <w:rPr>
          <w:i/>
          <w:sz w:val="22"/>
          <w:szCs w:val="22"/>
        </w:rPr>
      </w:pPr>
      <w:r w:rsidRPr="00ED7B26">
        <w:rPr>
          <w:i/>
          <w:sz w:val="22"/>
          <w:szCs w:val="22"/>
        </w:rPr>
        <w:t xml:space="preserve">Obavlja poslove popravka stolarije na objektima; izvodi radove svoje struke u graditeljskim radovima u kaznionici; brine se o provođenju mjera zaštite na radu i protupožarne zaštite; sudjeluje u radu timova </w:t>
      </w:r>
      <w:proofErr w:type="spellStart"/>
      <w:r w:rsidRPr="00ED7B26">
        <w:rPr>
          <w:i/>
          <w:sz w:val="22"/>
          <w:szCs w:val="22"/>
        </w:rPr>
        <w:t>tretmanskih</w:t>
      </w:r>
      <w:proofErr w:type="spellEnd"/>
      <w:r w:rsidRPr="00ED7B26">
        <w:rPr>
          <w:i/>
          <w:sz w:val="22"/>
          <w:szCs w:val="22"/>
        </w:rPr>
        <w:t xml:space="preserve"> skupina i u ocjeni uspješnosti provedbe programa izvršavanja kazne; obavlja strukovnu izobrazbu i nadzire rad zatvorenika; vodi propisane evidencije iz djelokruga rada, sudjeluje u izradi statističkih i drugih izvješća; obavlja i druge  poslove po nalogu nadređenih.</w:t>
      </w:r>
    </w:p>
    <w:p w:rsidR="00B80A06" w:rsidRDefault="00B80A06" w:rsidP="0002759F">
      <w:pPr>
        <w:spacing w:line="276" w:lineRule="auto"/>
        <w:jc w:val="both"/>
        <w:rPr>
          <w:sz w:val="22"/>
          <w:szCs w:val="22"/>
        </w:rPr>
      </w:pPr>
    </w:p>
    <w:p w:rsidR="000A540A" w:rsidRPr="00C83F2F" w:rsidRDefault="000A540A" w:rsidP="0002759F">
      <w:pPr>
        <w:spacing w:line="276" w:lineRule="auto"/>
        <w:jc w:val="both"/>
        <w:rPr>
          <w:b/>
          <w:i/>
          <w:u w:val="single"/>
        </w:rPr>
      </w:pPr>
      <w:r w:rsidRPr="00C83F2F">
        <w:rPr>
          <w:b/>
          <w:i/>
          <w:u w:val="single"/>
        </w:rPr>
        <w:t>Podaci o plaći</w:t>
      </w:r>
      <w:r w:rsidR="00DF6B3F">
        <w:rPr>
          <w:b/>
          <w:i/>
          <w:u w:val="single"/>
        </w:rPr>
        <w:t xml:space="preserve"> radnog mjesta </w:t>
      </w:r>
    </w:p>
    <w:p w:rsidR="000A540A" w:rsidRPr="00C83F2F" w:rsidRDefault="000A540A" w:rsidP="0002759F">
      <w:pPr>
        <w:spacing w:line="276" w:lineRule="auto"/>
        <w:jc w:val="both"/>
        <w:rPr>
          <w:b/>
          <w:i/>
          <w:color w:val="FF0000"/>
          <w:u w:val="single"/>
        </w:rPr>
      </w:pPr>
    </w:p>
    <w:p w:rsidR="000A540A" w:rsidRPr="00C83F2F" w:rsidRDefault="000A540A" w:rsidP="0002759F">
      <w:pPr>
        <w:spacing w:line="276" w:lineRule="auto"/>
        <w:ind w:right="-88"/>
        <w:jc w:val="both"/>
      </w:pPr>
      <w:r w:rsidRPr="00C83F2F">
        <w:t xml:space="preserve">Zakonski izvori podataka o plaći radnih mjesta nalaze se na web stranici „Narodnih novina“ </w:t>
      </w:r>
      <w:hyperlink r:id="rId9" w:history="1">
        <w:r w:rsidR="00D530A9" w:rsidRPr="003A00C6">
          <w:rPr>
            <w:rStyle w:val="Hiperveza"/>
          </w:rPr>
          <w:t>www.nn.hr</w:t>
        </w:r>
      </w:hyperlink>
      <w:r w:rsidRPr="00C83F2F">
        <w:t xml:space="preserve"> te su regulirani</w:t>
      </w:r>
      <w:r w:rsidRPr="00C83F2F">
        <w:rPr>
          <w:b/>
        </w:rPr>
        <w:t xml:space="preserve"> </w:t>
      </w:r>
      <w:r w:rsidRPr="00C83F2F">
        <w:t>Uredbom o nazivima radnih mjesta i koeficijentima složenosti poslova u državnoj upravi („Narodne novine“, broj: 37/2001, 38/2001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 i 140/14, 151/14, 76/15, 100/15, 71/18 i 73/19</w:t>
      </w:r>
      <w:r w:rsidRPr="00C83F2F">
        <w:rPr>
          <w:bCs/>
        </w:rPr>
        <w:t>)</w:t>
      </w:r>
      <w:r w:rsidRPr="00C83F2F">
        <w:t>, a</w:t>
      </w:r>
      <w:r w:rsidRPr="00C83F2F">
        <w:rPr>
          <w:bCs/>
        </w:rPr>
        <w:t xml:space="preserve"> u svezi sa člankom 144. Zakona o državnim službenicima </w:t>
      </w:r>
      <w:r w:rsidRPr="00C83F2F">
        <w:t>(„Narodne novine“, broj: 49/12. - pročišćeni tekst, 37/13., 38/13., 1/15. i 61/17) te Kolektivnim ugovorom za državne službenike i namještenike („Narodne novine“, broj: 112/17, 12/18, 2/19, 119/19 i 66/20). Osnovica za obračun plaće državnih službenika i namještenika utvrđena je Odlukom Vlade Republike Hrvatske (“Narodne novine”, broj: 40/09.).</w:t>
      </w:r>
    </w:p>
    <w:p w:rsidR="000A540A" w:rsidRPr="00C83F2F" w:rsidRDefault="000A540A" w:rsidP="0002759F">
      <w:pPr>
        <w:spacing w:line="276" w:lineRule="auto"/>
        <w:ind w:right="-88"/>
        <w:jc w:val="both"/>
      </w:pPr>
      <w:r w:rsidRPr="00C83F2F">
        <w:t>Plaću navedenog radnog mjesta čini umnožak koeficijenta složenosti poslova radnog mjesta sukladno gore navedenoj Uredbi i osnovice za izračun plaće, uvećan za 0,5% za svaku navršenu godinu radnog staža sukladn</w:t>
      </w:r>
      <w:r w:rsidR="007B1AE1">
        <w:t>o navedenom Kolektivnom ugovoru</w:t>
      </w:r>
      <w:r w:rsidRPr="00C83F2F">
        <w:t xml:space="preserve">). </w:t>
      </w:r>
    </w:p>
    <w:p w:rsidR="000A540A" w:rsidRDefault="000A540A" w:rsidP="0002759F">
      <w:pPr>
        <w:spacing w:line="276" w:lineRule="auto"/>
        <w:ind w:right="-88"/>
        <w:jc w:val="both"/>
      </w:pPr>
      <w:r w:rsidRPr="00C83F2F">
        <w:t>Dodatak na osnovnu plaću utvrđen je člankom 8. Uredbe o poslovima i posebnim uvjetima rada u državnoj službi („Narodne novine“ broj: 74/02, 58/08, 119/11, 33/13, 65/15 i 2/17).</w:t>
      </w:r>
    </w:p>
    <w:p w:rsidR="00DF6B3F" w:rsidRDefault="00DF6B3F" w:rsidP="0002759F">
      <w:pPr>
        <w:spacing w:line="276" w:lineRule="auto"/>
        <w:ind w:right="-88"/>
        <w:jc w:val="both"/>
      </w:pPr>
      <w:r>
        <w:t xml:space="preserve">Koeficijent za radno mjesto medicinski tehničar/sestra je 0,940. </w:t>
      </w:r>
    </w:p>
    <w:p w:rsidR="000A540A" w:rsidRPr="00C83F2F" w:rsidRDefault="000A540A" w:rsidP="0002759F">
      <w:pPr>
        <w:spacing w:line="276" w:lineRule="auto"/>
        <w:jc w:val="both"/>
        <w:rPr>
          <w:b/>
          <w:i/>
          <w:u w:val="single"/>
        </w:rPr>
      </w:pPr>
      <w:r w:rsidRPr="00C83F2F">
        <w:rPr>
          <w:b/>
          <w:i/>
          <w:u w:val="single"/>
        </w:rPr>
        <w:lastRenderedPageBreak/>
        <w:t xml:space="preserve">Sadržaj i način </w:t>
      </w:r>
      <w:r w:rsidR="00DF6B3F">
        <w:rPr>
          <w:b/>
          <w:i/>
          <w:u w:val="single"/>
        </w:rPr>
        <w:t>provjere znanja sposobnosti i vještina</w:t>
      </w:r>
      <w:r w:rsidRPr="00C83F2F">
        <w:rPr>
          <w:b/>
          <w:i/>
          <w:u w:val="single"/>
        </w:rPr>
        <w:t>:</w:t>
      </w:r>
    </w:p>
    <w:p w:rsidR="000A540A" w:rsidRPr="00C83F2F" w:rsidRDefault="000A540A" w:rsidP="0002759F">
      <w:pPr>
        <w:spacing w:line="276" w:lineRule="auto"/>
        <w:jc w:val="both"/>
        <w:rPr>
          <w:b/>
          <w:i/>
          <w:u w:val="single"/>
        </w:rPr>
      </w:pPr>
    </w:p>
    <w:p w:rsidR="00DF6B3F" w:rsidRDefault="00DF6B3F" w:rsidP="0002759F">
      <w:pPr>
        <w:spacing w:line="276" w:lineRule="auto"/>
        <w:jc w:val="both"/>
      </w:pPr>
      <w:r>
        <w:t>S</w:t>
      </w:r>
      <w:r w:rsidR="00D530A9">
        <w:t>asto</w:t>
      </w:r>
      <w:r>
        <w:t xml:space="preserve">ji se od: </w:t>
      </w:r>
    </w:p>
    <w:p w:rsidR="00DF6B3F" w:rsidRDefault="00DF6B3F" w:rsidP="0002759F">
      <w:pPr>
        <w:spacing w:line="276" w:lineRule="auto"/>
        <w:jc w:val="both"/>
      </w:pPr>
      <w:r>
        <w:t xml:space="preserve">-  poznavanja rada na računalu </w:t>
      </w:r>
      <w:r w:rsidR="00B80A06">
        <w:t xml:space="preserve">za radno mjesto pod red. brojem 1. i 2. </w:t>
      </w:r>
    </w:p>
    <w:p w:rsidR="00DF6B3F" w:rsidRDefault="00DF6B3F" w:rsidP="0002759F">
      <w:pPr>
        <w:spacing w:line="276" w:lineRule="auto"/>
        <w:jc w:val="both"/>
      </w:pPr>
      <w:r>
        <w:t>- razgovor (intervju) s Komisijom za provedbu oglasa</w:t>
      </w:r>
    </w:p>
    <w:p w:rsidR="00DF6B3F" w:rsidRDefault="00DF6B3F" w:rsidP="0002759F">
      <w:pPr>
        <w:spacing w:line="276" w:lineRule="auto"/>
        <w:jc w:val="both"/>
      </w:pPr>
    </w:p>
    <w:p w:rsidR="00DF6B3F" w:rsidRDefault="00DF6B3F" w:rsidP="0002759F">
      <w:pPr>
        <w:spacing w:line="276" w:lineRule="auto"/>
        <w:jc w:val="both"/>
      </w:pPr>
      <w:r>
        <w:t xml:space="preserve">Razgovor sa kandidatima (intervju) koji su uspješno prošli provjeru poznavanja rada na računalu obaviti će se istog dana nakon završetka provjere poznavanja rada na računalu. </w:t>
      </w:r>
    </w:p>
    <w:p w:rsidR="00DF6B3F" w:rsidRDefault="00DF6B3F" w:rsidP="0002759F">
      <w:pPr>
        <w:spacing w:line="276" w:lineRule="auto"/>
        <w:jc w:val="both"/>
      </w:pPr>
      <w:r>
        <w:t>Provjeri</w:t>
      </w:r>
      <w:r w:rsidR="000A540A" w:rsidRPr="00C83F2F">
        <w:t xml:space="preserve"> znanja, sposobnosti i vještina </w:t>
      </w:r>
      <w:r>
        <w:t xml:space="preserve">mogu pristupiti svi kandidati koji su dostavili pravodobnu i potpunu prijavu, i koji udovoljavaju formalnim uvjetima oglasa. </w:t>
      </w:r>
    </w:p>
    <w:p w:rsidR="00DF6B3F" w:rsidRDefault="00DF6B3F" w:rsidP="0002759F">
      <w:pPr>
        <w:spacing w:line="276" w:lineRule="auto"/>
        <w:jc w:val="both"/>
      </w:pPr>
      <w:r>
        <w:t xml:space="preserve">Provjeri znanja, </w:t>
      </w:r>
      <w:r w:rsidR="00B80A06">
        <w:t>sposobnosti</w:t>
      </w:r>
      <w:r>
        <w:t xml:space="preserve"> i vještina ne mogu </w:t>
      </w:r>
      <w:r w:rsidR="00B80A06">
        <w:t>pristupiti</w:t>
      </w:r>
      <w:r>
        <w:t xml:space="preserve"> osobe koje su zaprimile obavijest da se ne smatraju kandidatima jer nisu podnijele pravodobnu i potpunu prijavu ili ne ispunjavaju formalne uvjete iz oglasa.  </w:t>
      </w:r>
    </w:p>
    <w:p w:rsidR="00DF6B3F" w:rsidRDefault="00DF6B3F" w:rsidP="0002759F">
      <w:pPr>
        <w:spacing w:line="276" w:lineRule="auto"/>
        <w:jc w:val="both"/>
      </w:pPr>
    </w:p>
    <w:p w:rsidR="00DF6B3F" w:rsidRDefault="00DF6B3F" w:rsidP="0002759F">
      <w:pPr>
        <w:spacing w:line="276" w:lineRule="auto"/>
        <w:jc w:val="both"/>
      </w:pPr>
      <w:r>
        <w:t xml:space="preserve">Kandidati su dužni sa sobom imati osobu iskaznicu ili putovnicu. </w:t>
      </w:r>
    </w:p>
    <w:p w:rsidR="00DF6B3F" w:rsidRDefault="00DF6B3F" w:rsidP="0002759F">
      <w:pPr>
        <w:spacing w:line="276" w:lineRule="auto"/>
        <w:jc w:val="both"/>
      </w:pPr>
      <w:r>
        <w:t xml:space="preserve">Svi kandidati sami snose troškove dolaska i prisustvovanja provjeri znanja, sposobnosti i vještina. Smatra se da je kandidat koji nije pristupio provjeri znanja, sposobnosti i vještina povukao prijavu na oglas i više se ne smatra kandidatom. </w:t>
      </w:r>
    </w:p>
    <w:p w:rsidR="00700500" w:rsidRDefault="00700500" w:rsidP="0002759F">
      <w:pPr>
        <w:spacing w:line="276" w:lineRule="auto"/>
        <w:jc w:val="both"/>
      </w:pPr>
    </w:p>
    <w:p w:rsidR="00700500" w:rsidRPr="00700500" w:rsidRDefault="00700500" w:rsidP="0002759F">
      <w:pPr>
        <w:spacing w:line="276" w:lineRule="auto"/>
        <w:jc w:val="both"/>
        <w:rPr>
          <w:u w:val="single"/>
        </w:rPr>
      </w:pPr>
      <w:r w:rsidRPr="00700500">
        <w:rPr>
          <w:u w:val="single"/>
        </w:rPr>
        <w:t xml:space="preserve">Pravila </w:t>
      </w:r>
      <w:r>
        <w:rPr>
          <w:u w:val="single"/>
        </w:rPr>
        <w:t>provjere znanja, sposobnosti i vještina</w:t>
      </w:r>
      <w:r w:rsidRPr="00700500">
        <w:rPr>
          <w:u w:val="single"/>
        </w:rPr>
        <w:t xml:space="preserve"> </w:t>
      </w:r>
    </w:p>
    <w:p w:rsidR="00700500" w:rsidRDefault="00700500" w:rsidP="00F562E5">
      <w:pPr>
        <w:pStyle w:val="Odlomakpopisa"/>
        <w:numPr>
          <w:ilvl w:val="0"/>
          <w:numId w:val="4"/>
        </w:numPr>
        <w:spacing w:line="276" w:lineRule="auto"/>
        <w:ind w:left="360"/>
        <w:jc w:val="both"/>
      </w:pPr>
      <w:r w:rsidRPr="00700500">
        <w:t xml:space="preserve">Po dolasku na testiranje </w:t>
      </w:r>
      <w:r w:rsidR="00B80A06">
        <w:t xml:space="preserve">odnosno intervju </w:t>
      </w:r>
      <w:r w:rsidRPr="00700500">
        <w:t>od kandidata će biti zatraženo predočenje odgovarajuće identifikacijske isprave (važeće osobne iskaznice ili putovnice) radi utvrđivanja identiteta, a kandidati koji ne mogu dokazati identitet n</w:t>
      </w:r>
      <w:r w:rsidR="00B80A06">
        <w:t xml:space="preserve">e mogu pristupiti testiranju odnosno intervjuu. </w:t>
      </w:r>
      <w:r w:rsidRPr="00700500">
        <w:t xml:space="preserve"> </w:t>
      </w:r>
    </w:p>
    <w:p w:rsidR="00700500" w:rsidRDefault="00700500" w:rsidP="00F562E5">
      <w:pPr>
        <w:pStyle w:val="Odlomakpopisa"/>
        <w:numPr>
          <w:ilvl w:val="0"/>
          <w:numId w:val="4"/>
        </w:numPr>
        <w:spacing w:line="276" w:lineRule="auto"/>
        <w:ind w:left="360"/>
        <w:jc w:val="both"/>
      </w:pPr>
      <w:r>
        <w:t>Po utvrđivanju identiteta kandidata isti će biti pozvani na provjeru poznavanja rada na računalu koja će biti jednak</w:t>
      </w:r>
      <w:r w:rsidR="00B80A06">
        <w:t xml:space="preserve">a za sve prijavljene kandidate na radno mjesto pod rednim brojem 1 i 2. </w:t>
      </w:r>
    </w:p>
    <w:p w:rsidR="00B80A06" w:rsidRDefault="00B80A06" w:rsidP="00F562E5">
      <w:pPr>
        <w:spacing w:line="276" w:lineRule="auto"/>
        <w:ind w:left="348"/>
        <w:jc w:val="both"/>
      </w:pPr>
      <w:r>
        <w:t xml:space="preserve">Kandidati prijavljeni na radno mjesto pod rednim brojem 3. </w:t>
      </w:r>
      <w:r w:rsidR="00F82561">
        <w:t>b</w:t>
      </w:r>
      <w:r>
        <w:t xml:space="preserve">iti će pozvani na intervju. </w:t>
      </w:r>
    </w:p>
    <w:p w:rsidR="00700500" w:rsidRDefault="00700500" w:rsidP="00F562E5">
      <w:pPr>
        <w:pStyle w:val="Odlomakpopisa"/>
        <w:numPr>
          <w:ilvl w:val="0"/>
          <w:numId w:val="4"/>
        </w:numPr>
        <w:spacing w:line="276" w:lineRule="auto"/>
        <w:ind w:left="360"/>
        <w:jc w:val="both"/>
      </w:pPr>
      <w:r>
        <w:t xml:space="preserve">Za provjeru poznavanja rada na računalu kandidatima se dodjeljuje od 0 do 10 bodova. Smatra se da je kandidat zadovoljio ako  je na provjeri ostvario najmanje 5 bodova. </w:t>
      </w:r>
    </w:p>
    <w:p w:rsidR="00700500" w:rsidRDefault="00700500" w:rsidP="00F562E5">
      <w:pPr>
        <w:pStyle w:val="Odlomakpopisa"/>
        <w:numPr>
          <w:ilvl w:val="0"/>
          <w:numId w:val="4"/>
        </w:numPr>
        <w:spacing w:line="276" w:lineRule="auto"/>
        <w:ind w:left="360"/>
        <w:jc w:val="both"/>
      </w:pPr>
      <w:r>
        <w:t>Kandidati koji su zadovoljili provjeri poznavanja rada na računa</w:t>
      </w:r>
      <w:r w:rsidR="00B80A06">
        <w:t>lu</w:t>
      </w:r>
      <w:r>
        <w:t xml:space="preserve"> pri</w:t>
      </w:r>
      <w:r w:rsidR="00B80A06">
        <w:t xml:space="preserve">stupaju razgovoru sa Komisijom (intervjuu). </w:t>
      </w:r>
    </w:p>
    <w:p w:rsidR="00700500" w:rsidRDefault="00700500" w:rsidP="00F562E5">
      <w:pPr>
        <w:pStyle w:val="Odlomakpopisa"/>
        <w:numPr>
          <w:ilvl w:val="0"/>
          <w:numId w:val="4"/>
        </w:numPr>
        <w:spacing w:line="276" w:lineRule="auto"/>
        <w:ind w:left="360"/>
        <w:jc w:val="both"/>
      </w:pPr>
      <w:r>
        <w:t xml:space="preserve">Komisija u razgovoru sa kandidatima utvrđuje interese, profesionalne ciljeve i motivaciju kandidata za rad u državnoj službi. </w:t>
      </w:r>
    </w:p>
    <w:p w:rsidR="00700500" w:rsidRDefault="00700500" w:rsidP="00F562E5">
      <w:pPr>
        <w:pStyle w:val="Odlomakpopisa"/>
        <w:numPr>
          <w:ilvl w:val="0"/>
          <w:numId w:val="4"/>
        </w:numPr>
        <w:spacing w:line="276" w:lineRule="auto"/>
        <w:ind w:left="360"/>
        <w:jc w:val="both"/>
      </w:pPr>
      <w:r>
        <w:t xml:space="preserve">Rezultati intervjua vrednuju se bodovima od 0 do 10  bodova.  Smatra se da je kandidat zadovoljio na razgovoru (intervjuu) ako  je ostvario najmanje 5 bodova. </w:t>
      </w:r>
    </w:p>
    <w:p w:rsidR="00700500" w:rsidRDefault="00B80A06" w:rsidP="00F562E5">
      <w:pPr>
        <w:pStyle w:val="Odlomakpopisa"/>
        <w:numPr>
          <w:ilvl w:val="0"/>
          <w:numId w:val="4"/>
        </w:numPr>
        <w:spacing w:line="276" w:lineRule="auto"/>
        <w:ind w:left="360"/>
        <w:jc w:val="both"/>
      </w:pPr>
      <w:r>
        <w:t xml:space="preserve">Za vrijeme </w:t>
      </w:r>
      <w:r w:rsidRPr="00B80A06">
        <w:t>provjer</w:t>
      </w:r>
      <w:r>
        <w:t>e</w:t>
      </w:r>
      <w:r w:rsidRPr="00B80A06">
        <w:t xml:space="preserve"> znanja, sposobnosti i vještina </w:t>
      </w:r>
      <w:r w:rsidR="00700500">
        <w:t>u Kaznionici u Lepoglavi kandidati su duži poštivati Kućni red i postupati prema uputama službenih osoba. U slučaju kršenja Kućnog reda ili nepridržavanja uputa službenih osoba, kandidati će b</w:t>
      </w:r>
      <w:r>
        <w:t xml:space="preserve">iti udaljeni s </w:t>
      </w:r>
      <w:r w:rsidRPr="00B80A06">
        <w:t>provje</w:t>
      </w:r>
      <w:r>
        <w:t>re</w:t>
      </w:r>
      <w:r w:rsidRPr="00B80A06">
        <w:t xml:space="preserve"> znanja, sposobnosti i vještina</w:t>
      </w:r>
      <w:r w:rsidR="00700500">
        <w:t xml:space="preserve">, te će se smatrati da su povukli prijavu na oglas. </w:t>
      </w:r>
    </w:p>
    <w:p w:rsidR="00700500" w:rsidRDefault="00700500" w:rsidP="00F562E5">
      <w:pPr>
        <w:pStyle w:val="Odlomakpopisa"/>
        <w:numPr>
          <w:ilvl w:val="0"/>
          <w:numId w:val="4"/>
        </w:numPr>
        <w:spacing w:line="276" w:lineRule="auto"/>
        <w:ind w:left="360"/>
        <w:jc w:val="both"/>
      </w:pPr>
      <w:r>
        <w:t xml:space="preserve">Nakon provedenog intervjua Komisija utvrđuje rang listu kandidata prema ukupnom broju bodova ostvarenih na provjeri poznavanja rada na računalu i intervjuu.  Na rang listi se navode samo kandidati koji su zadovoljili na provjeri poznavanja rada na računalu i razgovoru. </w:t>
      </w:r>
    </w:p>
    <w:p w:rsidR="00700500" w:rsidRPr="00700500" w:rsidRDefault="00700500" w:rsidP="0002759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Komisija dostavlja </w:t>
      </w:r>
      <w:r w:rsidR="0002759F">
        <w:rPr>
          <w:lang w:eastAsia="en-US"/>
        </w:rPr>
        <w:t>upravitelju</w:t>
      </w:r>
      <w:r>
        <w:rPr>
          <w:lang w:eastAsia="en-US"/>
        </w:rPr>
        <w:t xml:space="preserve"> Kaznionice u Lepoglavi </w:t>
      </w:r>
      <w:r w:rsidR="0002759F">
        <w:rPr>
          <w:lang w:eastAsia="en-US"/>
        </w:rPr>
        <w:t xml:space="preserve">Izvješće o provedenom postupku, te rang listu kandidata. </w:t>
      </w:r>
    </w:p>
    <w:p w:rsidR="0002759F" w:rsidRDefault="0002759F" w:rsidP="0002759F">
      <w:pPr>
        <w:spacing w:line="276" w:lineRule="auto"/>
        <w:jc w:val="both"/>
      </w:pPr>
      <w:r>
        <w:t>U slučaju kada niti nijedan kandidat nije postigao zadovoljavajuće rezultate na provjeri znanja, sposobnosti i vještina, te u drugim slučajevima iz čl. 50.</w:t>
      </w:r>
      <w:r w:rsidR="00F82561">
        <w:t xml:space="preserve"> </w:t>
      </w:r>
      <w:r>
        <w:t>b) Zakona o državnim službenicima, upravitelj donosi odluku kojom obustavlja postupak prijama u državnu službu po raspisanom oglasu. Ova odluka objavljuje se na web stranici Ministarstva pravosuđa i uprave (</w:t>
      </w:r>
      <w:hyperlink r:id="rId10" w:history="1">
        <w:r w:rsidRPr="003C0E21">
          <w:rPr>
            <w:rStyle w:val="Hiperveza"/>
          </w:rPr>
          <w:t>https://mpu.gov.hr</w:t>
        </w:r>
      </w:hyperlink>
      <w:r>
        <w:t xml:space="preserve">). </w:t>
      </w:r>
    </w:p>
    <w:p w:rsidR="0002759F" w:rsidRDefault="0002759F" w:rsidP="0002759F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02759F">
        <w:rPr>
          <w:color w:val="000000"/>
        </w:rPr>
        <w:t>Izabrani/a kandidat/</w:t>
      </w:r>
      <w:proofErr w:type="spellStart"/>
      <w:r w:rsidRPr="0002759F">
        <w:rPr>
          <w:color w:val="000000"/>
        </w:rPr>
        <w:t>kinja</w:t>
      </w:r>
      <w:proofErr w:type="spellEnd"/>
      <w:r w:rsidRPr="0002759F">
        <w:rPr>
          <w:color w:val="000000"/>
        </w:rPr>
        <w:t xml:space="preserve"> bit će pozvan/a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02759F">
        <w:rPr>
          <w:color w:val="000000"/>
        </w:rPr>
        <w:t>odustankom</w:t>
      </w:r>
      <w:proofErr w:type="spellEnd"/>
      <w:r w:rsidRPr="0002759F">
        <w:rPr>
          <w:color w:val="000000"/>
        </w:rPr>
        <w:t xml:space="preserve"> od prijma u državnu službu. </w:t>
      </w:r>
      <w:r>
        <w:rPr>
          <w:color w:val="000000"/>
        </w:rPr>
        <w:t xml:space="preserve">Troškove izdavanja uvjerenja o zdravstvenoj sposobnosti snosi Kaznionica u Lepoglavi. </w:t>
      </w:r>
    </w:p>
    <w:p w:rsidR="0002759F" w:rsidRDefault="0002759F" w:rsidP="0002759F">
      <w:pPr>
        <w:spacing w:line="276" w:lineRule="auto"/>
        <w:jc w:val="both"/>
      </w:pPr>
      <w:r>
        <w:t xml:space="preserve">Rješenje o </w:t>
      </w:r>
      <w:proofErr w:type="spellStart"/>
      <w:r>
        <w:t>prijamu</w:t>
      </w:r>
      <w:proofErr w:type="spellEnd"/>
      <w:r>
        <w:t xml:space="preserve"> u državnu službu na određeno vrijeme doneseno u postupku provedbe oglasa objaviti će se na web stranici Ministarstva pravosuđa i uprave (</w:t>
      </w:r>
      <w:hyperlink r:id="rId11" w:history="1">
        <w:r w:rsidRPr="003C0E21">
          <w:rPr>
            <w:rStyle w:val="Hiperveza"/>
          </w:rPr>
          <w:t>https://mpu.gov.hr</w:t>
        </w:r>
      </w:hyperlink>
      <w:r>
        <w:t xml:space="preserve">). </w:t>
      </w:r>
    </w:p>
    <w:p w:rsidR="00700500" w:rsidRDefault="0002759F" w:rsidP="0002759F">
      <w:pPr>
        <w:spacing w:line="276" w:lineRule="auto"/>
        <w:jc w:val="both"/>
      </w:pPr>
      <w:r>
        <w:t xml:space="preserve">Dostava rješenje kandidatima smatra se obavljenom istekom osmog dana od objave na web stranici Ministarstva pravosuđa i uprave. </w:t>
      </w:r>
    </w:p>
    <w:p w:rsidR="00F562E5" w:rsidRDefault="00F562E5" w:rsidP="0002759F">
      <w:pPr>
        <w:spacing w:line="276" w:lineRule="auto"/>
        <w:jc w:val="both"/>
      </w:pPr>
    </w:p>
    <w:p w:rsidR="00700500" w:rsidRDefault="00700500" w:rsidP="0002759F">
      <w:pPr>
        <w:spacing w:line="276" w:lineRule="auto"/>
        <w:jc w:val="both"/>
      </w:pPr>
    </w:p>
    <w:p w:rsidR="00606698" w:rsidRDefault="00606698" w:rsidP="0002759F">
      <w:pPr>
        <w:spacing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U</w:t>
      </w:r>
      <w:r w:rsidR="00F82561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F82561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="00F82561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F82561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F8256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F82561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F82561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="00F82561">
        <w:rPr>
          <w:b/>
          <w:color w:val="000000"/>
        </w:rPr>
        <w:t xml:space="preserve"> </w:t>
      </w:r>
      <w:r>
        <w:rPr>
          <w:b/>
          <w:color w:val="000000"/>
        </w:rPr>
        <w:t xml:space="preserve">LJ </w:t>
      </w:r>
    </w:p>
    <w:p w:rsidR="000A540A" w:rsidRPr="00C83F2F" w:rsidRDefault="00606698" w:rsidP="0002759F">
      <w:pPr>
        <w:spacing w:line="276" w:lineRule="auto"/>
        <w:ind w:left="3540" w:firstLine="708"/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</w:t>
      </w:r>
      <w:r w:rsidR="00F82561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  Dražen Posavec </w:t>
      </w:r>
    </w:p>
    <w:sectPr w:rsidR="000A540A" w:rsidRPr="00C8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C6747"/>
    <w:multiLevelType w:val="hybridMultilevel"/>
    <w:tmpl w:val="D856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6CC9"/>
    <w:multiLevelType w:val="hybridMultilevel"/>
    <w:tmpl w:val="4EF8114A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4977"/>
    <w:multiLevelType w:val="hybridMultilevel"/>
    <w:tmpl w:val="3BB05620"/>
    <w:lvl w:ilvl="0" w:tplc="4D169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B"/>
    <w:rsid w:val="0002759F"/>
    <w:rsid w:val="000A540A"/>
    <w:rsid w:val="00223BB1"/>
    <w:rsid w:val="00244153"/>
    <w:rsid w:val="002E7AF3"/>
    <w:rsid w:val="00351AE3"/>
    <w:rsid w:val="00393D97"/>
    <w:rsid w:val="00537E59"/>
    <w:rsid w:val="005E3F43"/>
    <w:rsid w:val="00606698"/>
    <w:rsid w:val="00700500"/>
    <w:rsid w:val="007559A2"/>
    <w:rsid w:val="007A6F02"/>
    <w:rsid w:val="007B1AE1"/>
    <w:rsid w:val="007E3AC5"/>
    <w:rsid w:val="00877CB7"/>
    <w:rsid w:val="00AA0B50"/>
    <w:rsid w:val="00B80A06"/>
    <w:rsid w:val="00B959E1"/>
    <w:rsid w:val="00C83F2F"/>
    <w:rsid w:val="00CF657D"/>
    <w:rsid w:val="00D0490E"/>
    <w:rsid w:val="00D530A9"/>
    <w:rsid w:val="00DF6B3F"/>
    <w:rsid w:val="00E848CB"/>
    <w:rsid w:val="00ED7B26"/>
    <w:rsid w:val="00F562E5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0A540A"/>
    <w:pPr>
      <w:keepNext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A540A"/>
    <w:rPr>
      <w:color w:val="0563C1"/>
      <w:u w:val="single"/>
    </w:rPr>
  </w:style>
  <w:style w:type="character" w:customStyle="1" w:styleId="Naslov5Char">
    <w:name w:val="Naslov 5 Char"/>
    <w:basedOn w:val="Zadanifontodlomka"/>
    <w:link w:val="Naslov5"/>
    <w:rsid w:val="000A54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4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4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0A540A"/>
    <w:pPr>
      <w:keepNext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A540A"/>
    <w:rPr>
      <w:color w:val="0563C1"/>
      <w:u w:val="single"/>
    </w:rPr>
  </w:style>
  <w:style w:type="character" w:customStyle="1" w:styleId="Naslov5Char">
    <w:name w:val="Naslov 5 Char"/>
    <w:basedOn w:val="Zadanifontodlomka"/>
    <w:link w:val="Naslov5"/>
    <w:rsid w:val="000A54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4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4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hnv.org.rs/images/grb-rh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pu.gov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pu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Smontara</dc:creator>
  <cp:keywords/>
  <dc:description/>
  <cp:lastModifiedBy>Tanja Smontara</cp:lastModifiedBy>
  <cp:revision>26</cp:revision>
  <cp:lastPrinted>2022-04-20T08:07:00Z</cp:lastPrinted>
  <dcterms:created xsi:type="dcterms:W3CDTF">2020-11-12T12:16:00Z</dcterms:created>
  <dcterms:modified xsi:type="dcterms:W3CDTF">2022-04-20T08:09:00Z</dcterms:modified>
</cp:coreProperties>
</file>